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81272E" w:rsidRDefault="003D4810" w:rsidP="0081272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1272E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81272E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81272E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8127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81272E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81272E" w:rsidRPr="0081272E" w:rsidRDefault="003D4810" w:rsidP="0081272E">
      <w:pPr>
        <w:pStyle w:val="Tekstpodstawowy"/>
        <w:spacing w:after="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272E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81272E">
        <w:rPr>
          <w:rFonts w:ascii="Tahoma" w:hAnsi="Tahoma" w:cs="Tahoma"/>
          <w:color w:val="000000" w:themeColor="text1"/>
          <w:sz w:val="22"/>
          <w:szCs w:val="22"/>
        </w:rPr>
        <w:t xml:space="preserve"> jest </w:t>
      </w:r>
      <w:r w:rsidRPr="008127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1272E" w:rsidRPr="0081272E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1272E" w:rsidRPr="0081272E">
        <w:rPr>
          <w:rFonts w:ascii="Tahoma" w:hAnsi="Tahoma" w:cs="Tahoma"/>
          <w:b/>
          <w:color w:val="000000" w:themeColor="text1"/>
          <w:sz w:val="22"/>
          <w:szCs w:val="22"/>
        </w:rPr>
        <w:t>bsługa techniczna, eksploatacja i konserwacja urządzeń fontanny Tryton przy ul. Brackiej oraz fontanny przy ul. Krzywoustego w Nysie.</w:t>
      </w:r>
    </w:p>
    <w:p w:rsidR="00377FC8" w:rsidRPr="00377FC8" w:rsidRDefault="00377FC8" w:rsidP="0081272E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1272E" w:rsidRPr="0081272E" w:rsidRDefault="00893D35" w:rsidP="0081272E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color w:val="000000" w:themeColor="text1"/>
        </w:rPr>
      </w:pPr>
      <w:r w:rsidRPr="0081272E">
        <w:rPr>
          <w:rFonts w:ascii="Tahoma" w:hAnsi="Tahoma" w:cs="Tahoma"/>
        </w:rPr>
        <w:t xml:space="preserve">Przedmiot zamówienia wykonamy </w:t>
      </w:r>
      <w:r w:rsidRPr="0081272E">
        <w:rPr>
          <w:rFonts w:ascii="Tahoma" w:hAnsi="Tahoma" w:cs="Tahoma"/>
          <w:bCs/>
        </w:rPr>
        <w:t xml:space="preserve">w terminie </w:t>
      </w:r>
      <w:r w:rsidR="0081272E" w:rsidRPr="0081272E">
        <w:rPr>
          <w:rFonts w:ascii="Tahoma" w:hAnsi="Tahoma" w:cs="Tahoma"/>
          <w:bCs/>
        </w:rPr>
        <w:t xml:space="preserve">od dnia </w:t>
      </w:r>
      <w:r w:rsidR="0081272E" w:rsidRPr="0081272E">
        <w:rPr>
          <w:rFonts w:ascii="Tahoma" w:hAnsi="Tahoma" w:cs="Tahoma"/>
          <w:color w:val="000000" w:themeColor="text1"/>
        </w:rPr>
        <w:t>30.04.2019 r. do 31.10.2019 r.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81272E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5"/>
        <w:gridCol w:w="2960"/>
        <w:gridCol w:w="1898"/>
        <w:gridCol w:w="1893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bookmarkStart w:id="0" w:name="_GoBack"/>
            <w:bookmarkEnd w:id="0"/>
            <w:r w:rsidR="0072668B">
              <w:rPr>
                <w:rFonts w:ascii="Tahoma" w:hAnsi="Tahoma" w:cs="Tahoma"/>
                <w:sz w:val="16"/>
                <w:szCs w:val="16"/>
              </w:rPr>
              <w:t xml:space="preserve">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53" w:rsidRDefault="00183353">
      <w:r>
        <w:separator/>
      </w:r>
    </w:p>
  </w:endnote>
  <w:endnote w:type="continuationSeparator" w:id="0">
    <w:p w:rsidR="00183353" w:rsidRDefault="0018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53" w:rsidRDefault="00183353">
      <w:r>
        <w:separator/>
      </w:r>
    </w:p>
  </w:footnote>
  <w:footnote w:type="continuationSeparator" w:id="0">
    <w:p w:rsidR="00183353" w:rsidRDefault="0018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D416B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353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72E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F927D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A496-0A57-4EDF-A9E9-5303454C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3034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7</cp:revision>
  <cp:lastPrinted>2019-04-10T06:04:00Z</cp:lastPrinted>
  <dcterms:created xsi:type="dcterms:W3CDTF">2018-10-12T06:51:00Z</dcterms:created>
  <dcterms:modified xsi:type="dcterms:W3CDTF">2019-04-11T06:21:00Z</dcterms:modified>
</cp:coreProperties>
</file>